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 xml:space="preserve">Cutover checklist</w:t>
      </w:r>
    </w:p>
    <w:p>
      <w:r>
        <w:rPr/>
        <w:t xml:space="preserve">This is an independent, free, learning-only student project. It respects every company and vendor. Trademarks belong to their owners. It is not affiliated with or endorsed by Amazon Web Services, Cisco, Genesys, Salesforce, Twilio, or any other company. If you have a concern, the page will be removed or corrected promptly through the contact form. Nothing here is sold. There are no ads. The author is happy to volunteer for any organization.</w:t>
      </w:r>
    </w:p>
    <w:p>
      <w:r>
        <w:rPr/>
        <w:t xml:space="preserve">Contact: https://cyphermonkeylabs.com/#contact</w:t>
      </w:r>
    </w:p>
    <w:p>
      <w:r>
        <w:rPr/>
        <w:t xml:space="preserve">Cutover checklist</w:t>
      </w:r>
    </w:p>
    <w:p>
      <w:r>
        <w:rPr/>
        <w:t xml:space="preserve">Confirm before relying.</w:t>
      </w:r>
    </w:p>
    <w:p>
      <w:r>
        <w:rPr/>
        <w:t xml:space="preserve">A migration playbook</w:t>
      </w:r>
    </w:p>
    <w:p>
      <w:r>
        <w:rPr/>
        <w:t xml:space="preserve">Dual-run the recording tools.</w:t>
      </w:r>
    </w:p>
    <w:p>
      <w:r>
        <w:rPr/>
        <w:t xml:space="preserve">Translate quick connects from the old speed-dial list, and delete the dead ones.</w:t>
      </w:r>
    </w:p>
    <w:p>
      <w:r>
        <w:rPr/>
        <w:t xml:space="preserve">Hours and holidays are a data migration, not a memory test.</w:t>
      </w:r>
    </w:p>
    <w:p>
      <w:r>
        <w:rPr/>
        <w:t xml:space="preserve">Keep a glossary so 'skill' means one thing in the new design.</w:t>
      </w:r>
    </w:p>
    <w:p>
      <w:r>
        <w:rPr/>
        <w:t xml:space="preserve">Caution: Rebuilding every script before anyone has taken a CCP call.</w:t>
      </w:r>
    </w:p>
    <w:p>
      <w:r>
        <w:rPr/>
        <w:t xml:space="preserve">The mapping table you put in the migration pack</w:t>
      </w:r>
    </w:p>
    <w:p>
      <w:r>
        <w:rPr/>
        <w:t xml:space="preserve">Write one row per old object, with the Connect object and the pitfall.</w:t>
      </w:r>
    </w:p>
    <w:p>
      <w:r>
        <w:rPr/>
        <w:t xml:space="preserve">Skills can become proficiencies or extra queues. Pick one and say why.</w:t>
      </w:r>
    </w:p>
    <w:p>
      <w:r>
        <w:rPr/>
        <w:t xml:space="preserve">Hunt pilots become queues plus priority and delay.</w:t>
      </w:r>
    </w:p>
    <w:p>
      <w:r>
        <w:rPr/>
        <w:t xml:space="preserve">The lab translator does this row by row.</w:t>
      </w:r>
    </w:p>
    <w:p>
      <w:r>
        <w:rPr/>
        <w:t xml:space="preserve">Caution: Creating a queue named after every CUCM partition.</w:t>
      </w:r>
    </w:p>
    <w:p>
      <w:r>
        <w:rPr/>
        <w:t xml:space="preserve">Pitfalls that show up in every platform</w:t>
      </w:r>
    </w:p>
    <w:p>
      <w:r>
        <w:rPr/>
        <w:t xml:space="preserve">Write the AHT formula on the report.</w:t>
      </w:r>
    </w:p>
    <w:p>
      <w:r>
        <w:rPr/>
        <w:t xml:space="preserve">Test the external transfer with a real desk phone.</w:t>
      </w:r>
    </w:p>
    <w:p>
      <w:r>
        <w:rPr/>
        <w:t xml:space="preserve">Inventory holidays.</w:t>
      </w:r>
    </w:p>
    <w:p>
      <w:r>
        <w:rPr/>
        <w:t xml:space="preserve">Decide what 'abandoned' means.</w:t>
      </w:r>
    </w:p>
    <w:p>
      <w:r>
        <w:rPr/>
        <w:t xml:space="preserve">Caution: A spreadsheet that says 'like for like' with no formulas.</w:t>
      </w:r>
    </w:p>
    <w:p>
      <w:r>
        <w:rPr/>
        <w:t xml:space="preserve">Sources and go deeper</w:t>
      </w:r>
    </w:p>
    <w:p>
      <w:r>
        <w:rPr/>
        <w:t xml:space="preserve">Set up your network to use the Connect Customer Contact Control Panel (CCP) - Amazon Connect Customer (AWS docs) https://docs.aws.amazon.com/connect/latest/adminguide/ccp-networking.html last checked 2026-10</w:t>
      </w:r>
    </w:p>
    <w:p>
      <w:r>
        <w:rPr/>
        <w:t xml:space="preserve">How Connect Customer uses routing profiles - Amazon Connect Customer (AWS docs) https://docs.aws.amazon.com/connect/latest/adminguide/concepts-routing.html last checked 2026-10</w:t>
      </w:r>
    </w:p>
    <w:p>
      <w:r>
        <w:rPr/>
        <w:t xml:space="preserve">The voice channel in Connect Customer - Amazon Connect Customer (AWS docs) https://docs.aws.amazon.com/connect/latest/adminguide/concepts-telephony.html last checked 2026-10</w:t>
      </w:r>
    </w:p>
    <w:p>
      <w:r>
        <w:rPr/>
        <w:t xml:space="preserve">RFC 3261: SIP: Session Initiation Protocol | RFC Editor (RFC) https://www.rfc-editor.org/info/rfc3261/ last checked 2026-10</w:t>
      </w:r>
    </w:p>
    <w:p>
      <w:r>
        <w:rPr/>
        <w:t xml:space="preserve">Call centre - Wikipedia (Wikipedia) https://en.wikipedia.org/wiki/Call_centre last checked 2026-10</w:t>
      </w:r>
    </w:p>
    <w:p>
      <w:r>
        <w:rPr/>
        <w:t xml:space="preserve">Session Initiation Protocol - Wikipedia (Wikipedia) https://en.wikipedia.org/wiki/Session_Initiation_Protocol last checked 2026-10</w:t>
      </w:r>
    </w:p>
    <w:p>
      <w:r>
        <w:rPr/>
        <w:t xml:space="preserve">confirm. Cisco Unified Communications Manager (Wikipedia) last checked 2026-10. Opened 2026-10. HTTP 404.</w:t>
      </w:r>
    </w:p>
    <w:p>
      <w:r>
        <w:rPr/>
        <w:t xml:space="preserve">Flow block in Connect Customer: Transfer to phone number - Amazon Connect Customer (AWS docs) https://docs.aws.amazon.com/connect/latest/adminguide/transfer-to-phone-number.html last checked 2026-10</w:t>
      </w:r>
    </w:p>
  </w:body>
</w:document>
</file>