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Dispositions are the dialer's memory · Worked example</w:t>
      </w:r>
    </w:p>
    <w:p>
      <w:r>
        <w:t>Label five sample codes as final or retryable.</w:t>
      </w:r>
    </w:p>
    <w:p>
      <w:r>
        <w:t>Sale as final</w:t>
      </w:r>
    </w:p>
    <w:p>
      <w:r>
        <w:t>No answer as retryable</w:t>
      </w:r>
    </w:p>
    <w:p>
      <w:r>
        <w:t>Say what Reset would do to No answer</w:t>
      </w:r>
    </w:p>
    <w:p>
      <w:r>
        <w:t>You refused to reset Sale.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List dialing modes. community. https://community.five9.com/s/article/Administrator-List-Dialing-Modes-and-its-Differences?language=en_US. last checked 2026-10.</w:t>
      </w:r>
    </w:p>
  </w:body>
</w:document>
</file>