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 · Quiz</w:t>
      </w:r>
    </w:p>
    <w:p>
      <w:r>
        <w:t>Java VCC Administrator on a Mac with an ARM chip?</w:t>
      </w:r>
    </w:p>
    <w:p>
      <w:r>
        <w:t>Why does Five9 recommend Plus applications in that PDF?</w:t>
      </w:r>
    </w:p>
    <w:p>
      <w:r>
        <w:t>The JRE line in the PDF is</w:t>
      </w:r>
    </w:p>
    <w:p>
      <w:r>
        <w:t>Plus adapters talk to Five9 with</w:t>
      </w:r>
    </w:p>
    <w:p>
      <w:r>
        <w:t>Internet Explorer is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