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Priority and service level · Worked example</w:t>
      </w:r>
    </w:p>
    <w:p>
      <w:r>
        <w:t>Write one sentence for priority and one for service level.</w:t>
      </w:r>
    </w:p>
    <w:p>
      <w:r>
        <w:t>Priority orders the offer</w:t>
      </w:r>
    </w:p>
    <w:p>
      <w:r>
        <w:t>Service level measures the wait</w:t>
      </w:r>
    </w:p>
    <w:p>
      <w:r>
        <w:t>You will not add the numbers</w:t>
      </w:r>
    </w:p>
    <w:p>
      <w:r>
        <w:t>The sentences do not reuse the same verb.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The exact numeric interaction between skill service level and Skill Transfer priority is not stated in the pages this lab quoted. last checked 2026-10.</w:t>
      </w:r>
    </w:p>
  </w:body>
</w:document>
</file>