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Local caller ID is a profile choice · Worked example</w:t>
      </w:r>
    </w:p>
    <w:p>
      <w:r>
        <w:t>Name the profile field and the assignment click.</w:t>
      </w:r>
    </w:p>
    <w:p>
      <w:r>
        <w:t>Choose the ANI</w:t>
      </w:r>
    </w:p>
    <w:p>
      <w:r>
        <w:t>Assign in Advanced mode</w:t>
      </w:r>
    </w:p>
    <w:p>
      <w:r>
        <w:t>Say what you did not configure</w:t>
      </w:r>
    </w:p>
    <w:p>
      <w:r>
        <w:t>You did not call it a skill.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Certified Caller. vendor. https://www.five9.com/resources/five9_certified_caller. last checked 2026-10.</w:t>
      </w:r>
    </w:p>
    <w:p>
      <w:r>
        <w:t>Call log filters. community. https://community.five9.com/s/article/Reporting-Apply-Filter-s-in-the-Call-Log-Report.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