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Blended is a staffing plan · Quiz</w:t>
      </w:r>
    </w:p>
    <w:p>
      <w:r>
        <w:t>Blended, on the outbound product page, means</w:t>
      </w:r>
    </w:p>
    <w:p>
      <w:r>
        <w:t>The planning roadmap's campaign types are</w:t>
      </w:r>
    </w:p>
    <w:p>
      <w:r>
        <w:t>Sharing agents with predictive is risky because</w:t>
      </w:r>
    </w:p>
    <w:p>
      <w:r>
        <w:t>You implement a blend with</w:t>
      </w:r>
    </w:p>
    <w:p>
      <w:r>
        <w:t>Digital channels are mentioned with blend on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Dialer product page. vendor. https://www.five9.com/products/capabilities/dialer-system. last checked 2026-10.</w:t>
      </w:r>
    </w:p>
    <w:p>
      <w:r>
        <w:t>confirm. A community test note says predictive agents should not also be skilled for inbound. That is consistent with the product story and is still a field note, not a settings screenshot. last checked 2026-10.</w:t>
      </w:r>
    </w:p>
  </w:body>
</w:document>
</file>