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 · Quiz</w:t>
      </w:r>
    </w:p>
    <w:p>
      <w:r>
        <w:t>A bot with no failure branch</w:t>
      </w:r>
    </w:p>
    <w:p>
      <w:r>
        <w:t>Default queue is what you get if</w:t>
      </w:r>
    </w:p>
    <w:p>
      <w:r>
        <w:t>Context the agent sees is</w:t>
      </w:r>
    </w:p>
    <w:p>
      <w:r>
        <w:t>Historical reports of that variable require</w:t>
      </w:r>
    </w:p>
    <w:p>
      <w:r>
        <w:t>Engage's handoff story includes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