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Recording is the customer's duty too · Worked example</w:t>
      </w:r>
    </w:p>
    <w:p>
      <w:r>
        <w:t>Say where Play sits relative to the rest of a fictional inbound script.</w:t>
      </w:r>
    </w:p>
    <w:p>
      <w:r>
        <w:t>Counsel's words</w:t>
      </w:r>
    </w:p>
    <w:p>
      <w:r>
        <w:t>Before the surprise</w:t>
      </w:r>
    </w:p>
    <w:p>
      <w:r>
        <w:t>Hold is still in scope</w:t>
      </w:r>
    </w:p>
    <w:p>
      <w:r>
        <w:t>You did not write legal advice of your own.</w:t>
      </w:r>
    </w:p>
    <w:p>
      <w:r>
        <w:t>Sources and go deeper</w:t>
      </w:r>
    </w:p>
    <w:p>
      <w:r>
        <w:t>End user license agreement. vendor. https://www.five9.com/legal/end-user-license-agreement. last checked 2026-10.</w:t>
      </w:r>
    </w:p>
    <w:p>
      <w:r>
        <w:t>Data retention. vendor. https://www.five9.com/legal/dataretention. last checked 2026-10.</w:t>
      </w:r>
    </w:p>
    <w:p>
      <w:r>
        <w:t>Interactive voice response. wikipedia. https://en.wikipedia.org/wiki/Interactive_voice_response. last checked 2026-10.</w:t>
      </w:r>
    </w:p>
  </w:body>
</w:document>
</file>