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Attestation is not an ANI field · Quiz</w:t>
      </w:r>
    </w:p>
    <w:p>
      <w:r>
        <w:t>Certified Caller is about</w:t>
      </w:r>
    </w:p>
    <w:p>
      <w:r>
        <w:t>A local ANI on a profile</w:t>
      </w:r>
    </w:p>
    <w:p>
      <w:r>
        <w:t>Regulators named on the Certified Caller page include</w:t>
      </w:r>
    </w:p>
    <w:p>
      <w:r>
        <w:t>You may say a profile signs the call. True or false?</w:t>
      </w:r>
    </w:p>
    <w:p>
      <w:r>
        <w:t>Spam labeling with a correct ANI means</w:t>
      </w:r>
    </w:p>
    <w:p>
      <w:r>
        <w:t>Sources and go deeper</w:t>
      </w:r>
    </w:p>
    <w:p>
      <w:r>
        <w:t>Certified Caller. vendor. https://www.five9.com/resources/five9_certified_caller.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