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Workforce, quality, and the recording shelf · Quiz</w:t>
      </w:r>
    </w:p>
    <w:p>
      <w:r>
        <w:t>The WEM page mentions</w:t>
      </w:r>
    </w:p>
    <w:p>
      <w:r>
        <w:t>A quality score automatically removes a skill. True or false?</w:t>
      </w:r>
    </w:p>
    <w:p>
      <w:r>
        <w:t>Install and upgrades for the delivered solution are</w:t>
      </w:r>
    </w:p>
    <w:p>
      <w:r>
        <w:t>Recording shelf life is decided by</w:t>
      </w:r>
    </w:p>
    <w:p>
      <w:r>
        <w:t>You should say Verint when the contract is native WEM. True or false?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</w:body>
</w:document>
</file>