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prebuilt CRM names are a list · Quiz</w:t>
      </w:r>
    </w:p>
    <w:p>
      <w:r>
        <w:t>Dynamics 365 is spelled on</w:t>
      </w:r>
    </w:p>
    <w:p>
      <w:r>
        <w:t>Zendesk is</w:t>
      </w:r>
    </w:p>
    <w:p>
      <w:r>
        <w:t>Oracle NetSuite and Oracle Service Cloud are</w:t>
      </w:r>
    </w:p>
    <w:p>
      <w:r>
        <w:t>A CRM that is not on the list uses</w:t>
      </w:r>
    </w:p>
    <w:p>
      <w:r>
        <w:t>A package version in this lesson is</w:t>
      </w:r>
    </w:p>
    <w:p>
      <w:r>
        <w:t>Sources and go deeper</w:t>
      </w:r>
    </w:p>
    <w:p>
      <w:r>
        <w:t>APIs and SDKs. vendor. https://www.five9.com/platform/integrations-and-ecosystem/apis-and-sdks. last checked 2026-10.</w:t>
      </w:r>
    </w:p>
    <w:p>
      <w:r>
        <w:t>Agent Desktop. vendor. https://www.five9.com/platform/self-service-and-engagement/agent-desktop. last checked 2026-10.</w:t>
      </w:r>
    </w:p>
    <w:p>
      <w:r>
        <w:t>confirm. This chapter does not restate Salesforce package numbers. The technical-requirements PDF was not the page quoted here. last checked 2026-10.</w:t>
      </w:r>
    </w:p>
  </w:body>
</w:document>
</file>