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mind map only holds boxes you can cite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APIs and SDKs. vendor. https://www.five9.com/platform/integrations-and-ecosystem/apis-and-sdks. last checked 2026-10.</w:t>
      </w:r>
    </w:p>
  </w:body>
</w:document>
</file>