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Dedicated Instance</w:t>
      </w:r>
    </w:p>
    <w:p>
      <w:r>
        <w:t xml:space="preserve">Dedicated Instance One page pulled from the Canon rooms named in the source column. Open the room before you quote a number in a design. This is not a copy of a Cisco document. Check What the room says Source What is Dedicated Instance, in the introduction’s first definition? A dedicated cloud instance based on Unified CM, integrated with Webex Calling, and an add-on. [cite:1] T5-R01-what-dedicated-instance-is.html Which application is Americas-only? Cisco Emergency Responder. [cite:1] T5-R01-what-dedicated-instance-is.html Can a Webex Calling user join a Dedicated Instance hunt group? No. The article uses that as the example of features that are not harmonized. [cite:1] T5-R01-what-dedicated-instance-is.html What sets the call-processing node count? Knowledge Workers and Common Area devices from the First Time Setup Wizard. The Dedicated Instance team sizes the apps. [cite:1] T5-R01-what-dedicated-instance-is.html What is the full-cluster device figure? Up to 8 call-processing servers or approximately 50,000 devices on version 14 and above, and 50,000 configured devices as the partner limit. [cite:1] T5-R01-what-dedicated-instance-is.html How many end users can be in the cluster? A maximum of 160,000, configured or synchronized over LDAP. [cite:1] T5-R01-what-dedicated-instance-is.html When is SME eligible, and whose network carries SME replication? At three clusters. Replication traverses the Cisco backbone, not the customer network. [cite:1] T5-R01-what-dedicated-instance-is.html Back to the lab · Cheat Codes</w:t>
      </w:r>
    </w:p>
    <w:p>
      <w:r>
        <w:t xml:space="preserve">Sources and go deeper</w:t>
      </w:r>
    </w:p>
    <w:p>
      <w:r>
        <w:t xml:space="preserve">Wikipedia: Webex (Wikipedia) — https://en.wikipedia.org/wiki/Webex — last checked 2026-10</w:t>
      </w:r>
    </w:p>
    <w:p>
      <w:r>
        <w:t xml:space="preserve">Vendor doc: Webex Help Center — https://help.webex.com/ — last checked 2026-10</w:t>
      </w:r>
    </w:p>
    <w:p>
      <w:r>
        <w:t xml:space="preserve">DevDocs: Webex developer documentation — https://developer.webex.com/ — last checked 2026-10</w:t>
      </w:r>
    </w:p>
    <w:p>
      <w:r>
        <w:t xml:space="preserve">DevDocs: Webex developer getting started — https://developer.webex.com/docs/getting-started — last checked 2026-10</w:t>
      </w:r>
    </w:p>
    <w:p>
      <w:r>
        <w:t xml:space="preserve">Community: Webex community — https://help.webex.com/community — last checked 2026-10</w:t>
      </w:r>
    </w:p>
    <w:p>
      <w:r>
        <w:t xml:space="preserve">SRND: Cisco Collaboration design zone — https://www.cisco.com/c/en/us/solutions/enterprise/design-zone-collaboration/index.html — last checked 2026-10</w:t>
      </w:r>
    </w:p>
    <w:p>
      <w:r>
        <w:t xml:space="preserve">RFC: RFC 3261 SIP: Session Initiation Protocol — https://www.rfc-editor.org/rfc/rfc3261 — last checked 2026-10</w:t>
      </w:r>
    </w:p>
    <w:p>
      <w:r>
        <w:t xml:space="preserve">Port table: IANA service name and port number registry — https://www.iana.org/assignments/service-names-port-numbers/service-names-port-numbers.xhtml — last checked 2026-10</w:t>
      </w:r>
    </w:p>
    <w:p>
      <w:r>
        <w:t xml:space="preserve">Port table: Port reference for Webex Calling — https://help.webex.com/article/b2exve — last checked 2026-10</w:t>
      </w:r>
    </w:p>
    <w:p>
      <w:r>
        <w:t xml:space="preserve">Release notes: What's new in Webex Calling — https://help.webex.com/article/278bz2 — last checked 2026-10</w:t>
      </w:r>
    </w:p>
    <w:p>
      <w:r>
        <w:t xml:space="preserve">Vendor doc: Introduction to Dedicated Instance — https://help.webex.com/en-us/article/dk3o5r/Introduction-to-Dedicated-Instance — last checked 2026-10</w:t>
      </w:r>
    </w:p>
    <w:p>
      <w:r>
        <w:t xml:space="preserve">Vendor doc: Base configuration — https://help.webex.com/en-us/article/2vpf1/Dedicated-Instance-for-Webex-Calling-Base-Configuration — last checked 2026-10</w:t>
      </w:r>
    </w:p>
    <w:p>
      <w:r>
        <w:t xml:space="preserve">Vendor doc: help.webex.com article py6u9h — https://help.webex.com/article/py6u9h — last checked 2026-10</w:t>
      </w:r>
    </w:p>
    <w:p>
      <w:r>
        <w:t xml:space="preserve">Independent, free, learning-only student project. Not affiliated with or endorsed by any vendor.</w:t>
      </w:r>
    </w:p>
    <w:p>
      <w:r>
        <w:t xml:space="preserve">Trademarks belong to their owners.</w:t>
      </w:r>
    </w:p>
    <w:p>
      <w:r>
        <w:t xml:space="preserve">Concerns: https://cyphermonkeylabs.com/#contact</w:t>
      </w:r>
    </w:p>
    <w:p>
      <w:r>
        <w:t xml:space="preserve">CypherMonkey Labs</w:t>
      </w:r>
    </w:p>
    <w:p>
      <w:r>
        <w:t xml:space="preserve">© 2026 CypherMonkeyLabs</w:t>
      </w:r>
    </w:p>
    <w:p>
      <w:r>
        <w:t xml:space="preserve">https://cyphermonkeylabs.com</w:t>
      </w:r>
    </w:p>
    <w:p>
      <w:r>
        <w:t xml:space="preserve">https://github.com/CypherMonkeyLabs</w:t>
      </w:r>
    </w:p>
    <w:p>
      <w:r>
        <w:t xml:space="preserve">https://linktr.ee/cyphermonkey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sz w:val="22"/>
        <w:szCs w:val="22"/>
      </w:rPr>
    </w:r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